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69" w:rsidRPr="00923B69" w:rsidRDefault="00923B69" w:rsidP="00923B69">
      <w:pPr>
        <w:pStyle w:val="Web"/>
        <w:shd w:val="clear" w:color="auto" w:fill="FFFFFF"/>
        <w:spacing w:beforeLines="50" w:before="180" w:beforeAutospacing="0" w:after="0" w:afterAutospacing="0" w:line="480" w:lineRule="exact"/>
        <w:jc w:val="center"/>
        <w:rPr>
          <w:sz w:val="32"/>
          <w:szCs w:val="32"/>
        </w:rPr>
      </w:pPr>
      <w:bookmarkStart w:id="0" w:name="_GoBack"/>
      <w:bookmarkEnd w:id="0"/>
      <w:r>
        <w:rPr>
          <w:rFonts w:hint="eastAsia"/>
          <w:sz w:val="32"/>
          <w:szCs w:val="32"/>
        </w:rPr>
        <w:t>本校</w:t>
      </w:r>
      <w:r w:rsidRPr="00923B69">
        <w:rPr>
          <w:sz w:val="32"/>
          <w:szCs w:val="32"/>
        </w:rPr>
        <w:t>辦學績效卓著 教育部校務評鑑全數通過</w:t>
      </w:r>
    </w:p>
    <w:p w:rsidR="00923B69" w:rsidRPr="00923B69" w:rsidRDefault="00923B69" w:rsidP="00923B69">
      <w:pPr>
        <w:pStyle w:val="Web"/>
        <w:shd w:val="clear" w:color="auto" w:fill="FFFFFF"/>
        <w:spacing w:beforeLines="50" w:before="180" w:beforeAutospacing="0" w:after="0" w:afterAutospacing="0" w:line="480" w:lineRule="exact"/>
        <w:rPr>
          <w:rFonts w:ascii="Verdana" w:hAnsi="Verdana"/>
          <w:color w:val="000000"/>
          <w:sz w:val="28"/>
          <w:szCs w:val="28"/>
        </w:rPr>
      </w:pPr>
      <w:r w:rsidRPr="00923B69">
        <w:rPr>
          <w:rFonts w:hint="eastAsia"/>
          <w:color w:val="000000"/>
          <w:sz w:val="28"/>
          <w:szCs w:val="28"/>
        </w:rPr>
        <w:t>本校107年度下半年接受教育部委託高等教育評鑑中心辦理之大學校院校務評鑑，評鑑結果</w:t>
      </w:r>
      <w:r>
        <w:rPr>
          <w:rFonts w:hint="eastAsia"/>
          <w:color w:val="000000"/>
          <w:sz w:val="28"/>
          <w:szCs w:val="28"/>
        </w:rPr>
        <w:t>於108年6月28日公布，</w:t>
      </w:r>
      <w:r w:rsidRPr="00923B69">
        <w:rPr>
          <w:rFonts w:hint="eastAsia"/>
          <w:color w:val="000000"/>
          <w:sz w:val="28"/>
          <w:szCs w:val="28"/>
        </w:rPr>
        <w:t>4</w:t>
      </w:r>
      <w:r>
        <w:rPr>
          <w:rFonts w:hint="eastAsia"/>
          <w:color w:val="000000"/>
          <w:sz w:val="28"/>
          <w:szCs w:val="28"/>
        </w:rPr>
        <w:t>項</w:t>
      </w:r>
      <w:r w:rsidRPr="00923B69">
        <w:rPr>
          <w:rFonts w:hint="eastAsia"/>
          <w:color w:val="000000"/>
          <w:sz w:val="28"/>
          <w:szCs w:val="28"/>
        </w:rPr>
        <w:t>評鑑項目（包含「校務治理與經營」、「校務資源與支持系統」、「辦學成效」及「自我改善與永續發展」）全數通過，本校將依評鑑結果持續檢討改善，落實品質保證，達</w:t>
      </w:r>
      <w:r>
        <w:rPr>
          <w:rFonts w:hint="eastAsia"/>
          <w:color w:val="000000"/>
          <w:sz w:val="28"/>
          <w:szCs w:val="28"/>
        </w:rPr>
        <w:t>到永續發展的目標</w:t>
      </w:r>
      <w:r w:rsidRPr="00923B69">
        <w:rPr>
          <w:rFonts w:hint="eastAsia"/>
          <w:color w:val="000000"/>
          <w:sz w:val="28"/>
          <w:szCs w:val="28"/>
        </w:rPr>
        <w:t>。</w:t>
      </w:r>
    </w:p>
    <w:p w:rsidR="00691D9C" w:rsidRPr="00923B69" w:rsidRDefault="00691D9C" w:rsidP="00923B69">
      <w:pPr>
        <w:spacing w:beforeLines="50" w:before="180" w:line="480" w:lineRule="exact"/>
      </w:pPr>
    </w:p>
    <w:sectPr w:rsidR="00691D9C" w:rsidRPr="00923B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69"/>
    <w:rsid w:val="00691D9C"/>
    <w:rsid w:val="00923B69"/>
    <w:rsid w:val="00B30174"/>
    <w:rsid w:val="00C91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24F51-8D8E-4364-800F-EF6E8859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3B6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923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3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2</cp:revision>
  <dcterms:created xsi:type="dcterms:W3CDTF">2023-02-24T06:11:00Z</dcterms:created>
  <dcterms:modified xsi:type="dcterms:W3CDTF">2023-02-24T06:11:00Z</dcterms:modified>
</cp:coreProperties>
</file>